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E6B8C" w14:textId="77777777" w:rsidR="00D005CF" w:rsidRDefault="00D005CF">
      <w:pPr>
        <w:ind w:left="284"/>
        <w:jc w:val="center"/>
        <w:rPr>
          <w:rFonts w:ascii="Arial" w:eastAsia="Book Antiqua" w:hAnsi="Arial" w:cs="Arial"/>
          <w:sz w:val="22"/>
          <w:szCs w:val="22"/>
        </w:rPr>
      </w:pPr>
    </w:p>
    <w:p w14:paraId="119CC6B8" w14:textId="7CD57820" w:rsidR="0004623B" w:rsidRPr="00D005CF" w:rsidRDefault="000E743A">
      <w:pPr>
        <w:ind w:left="284"/>
        <w:jc w:val="center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COOPÉRATIVE D’HABITATION _____________________________________________</w:t>
      </w:r>
    </w:p>
    <w:p w14:paraId="468041BB" w14:textId="77777777" w:rsidR="0004623B" w:rsidRPr="00D005CF" w:rsidRDefault="0004623B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41668850" w14:textId="77777777" w:rsidR="0004623B" w:rsidRPr="00D005CF" w:rsidRDefault="000E743A">
      <w:pPr>
        <w:ind w:left="284"/>
        <w:jc w:val="center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b/>
          <w:sz w:val="22"/>
          <w:szCs w:val="22"/>
        </w:rPr>
        <w:t>AVIS DE CONVOCATION</w:t>
      </w:r>
    </w:p>
    <w:p w14:paraId="158835B0" w14:textId="77777777" w:rsidR="0004623B" w:rsidRPr="00D005CF" w:rsidRDefault="0004623B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25806580" w14:textId="77777777" w:rsidR="0004623B" w:rsidRPr="00D005CF" w:rsidRDefault="000E743A">
      <w:pPr>
        <w:ind w:left="284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Chers membres,</w:t>
      </w:r>
    </w:p>
    <w:p w14:paraId="49C29AB1" w14:textId="77777777" w:rsidR="0004623B" w:rsidRPr="00D005CF" w:rsidRDefault="0004623B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49B5652C" w14:textId="77777777" w:rsidR="0004623B" w:rsidRPr="00D005CF" w:rsidRDefault="000E743A">
      <w:pPr>
        <w:ind w:left="284"/>
        <w:rPr>
          <w:rFonts w:ascii="Arial" w:eastAsia="Calibri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 xml:space="preserve">Vous êtes convoqués à l’assemblée annuelle de votre coopérative. Nous vous </w:t>
      </w:r>
      <w:r w:rsidRPr="00D005CF">
        <w:rPr>
          <w:rFonts w:ascii="Arial" w:eastAsia="Calibri" w:hAnsi="Arial" w:cs="Arial"/>
          <w:sz w:val="22"/>
          <w:szCs w:val="22"/>
        </w:rPr>
        <w:t>demandons d’apporter avec vous le présent avis ainsi que tous les documents qui y sont annexés. Merci d’en prendre connaissance avant l’assemblée.</w:t>
      </w:r>
    </w:p>
    <w:p w14:paraId="4EF71FE7" w14:textId="77777777" w:rsidR="0004623B" w:rsidRPr="00D005CF" w:rsidRDefault="0004623B">
      <w:pPr>
        <w:ind w:left="284"/>
        <w:rPr>
          <w:rFonts w:ascii="Arial" w:eastAsia="Calibri" w:hAnsi="Arial" w:cs="Arial"/>
          <w:sz w:val="22"/>
          <w:szCs w:val="22"/>
        </w:rPr>
      </w:pPr>
    </w:p>
    <w:p w14:paraId="798FAF5D" w14:textId="77777777" w:rsidR="0004623B" w:rsidRPr="00D005CF" w:rsidRDefault="000E743A">
      <w:pPr>
        <w:ind w:left="284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L’assemblée se tiendra :</w:t>
      </w:r>
    </w:p>
    <w:p w14:paraId="184789CF" w14:textId="77777777" w:rsidR="0004623B" w:rsidRPr="00D005CF" w:rsidRDefault="0004623B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0B7E89F7" w14:textId="77777777" w:rsidR="0004623B" w:rsidRPr="00D005CF" w:rsidRDefault="000E743A">
      <w:pPr>
        <w:ind w:left="284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Date :</w:t>
      </w:r>
      <w:r w:rsidRPr="00D005CF">
        <w:rPr>
          <w:rFonts w:ascii="Arial" w:eastAsia="Book Antiqua" w:hAnsi="Arial" w:cs="Arial"/>
          <w:sz w:val="22"/>
          <w:szCs w:val="22"/>
        </w:rPr>
        <w:tab/>
      </w:r>
      <w:r w:rsidRPr="00D005CF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107F9250" w14:textId="77777777" w:rsidR="0004623B" w:rsidRPr="00D005CF" w:rsidRDefault="000E743A">
      <w:pPr>
        <w:ind w:left="284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Heure :</w:t>
      </w:r>
      <w:r w:rsidRPr="00D005CF">
        <w:rPr>
          <w:rFonts w:ascii="Arial" w:eastAsia="Book Antiqua" w:hAnsi="Arial" w:cs="Arial"/>
          <w:sz w:val="22"/>
          <w:szCs w:val="22"/>
        </w:rPr>
        <w:tab/>
      </w:r>
      <w:r w:rsidRPr="00D005CF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091CC8C7" w14:textId="77777777" w:rsidR="0004623B" w:rsidRPr="00D005CF" w:rsidRDefault="000E743A">
      <w:pPr>
        <w:ind w:left="284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Lieu :</w:t>
      </w:r>
      <w:r w:rsidRPr="00D005CF">
        <w:rPr>
          <w:rFonts w:ascii="Arial" w:eastAsia="Book Antiqua" w:hAnsi="Arial" w:cs="Arial"/>
          <w:sz w:val="22"/>
          <w:szCs w:val="22"/>
        </w:rPr>
        <w:tab/>
      </w:r>
      <w:r w:rsidRPr="00D005CF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304F393C" w14:textId="77777777" w:rsidR="0004623B" w:rsidRPr="00D005CF" w:rsidRDefault="0004623B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6A537C73" w14:textId="77777777" w:rsidR="0004623B" w:rsidRPr="00D005CF" w:rsidRDefault="000E743A">
      <w:pPr>
        <w:ind w:left="284"/>
        <w:rPr>
          <w:rFonts w:ascii="Arial" w:eastAsia="Book Antiqua" w:hAnsi="Arial" w:cs="Arial"/>
          <w:b/>
          <w:i/>
          <w:sz w:val="22"/>
          <w:szCs w:val="22"/>
        </w:rPr>
      </w:pPr>
      <w:r w:rsidRPr="00D005CF">
        <w:rPr>
          <w:rFonts w:ascii="Arial" w:eastAsia="Book Antiqua" w:hAnsi="Arial" w:cs="Arial"/>
          <w:b/>
          <w:i/>
          <w:sz w:val="22"/>
          <w:szCs w:val="22"/>
        </w:rPr>
        <w:t>Ajout facultatif</w:t>
      </w:r>
    </w:p>
    <w:tbl>
      <w:tblPr>
        <w:tblStyle w:val="a"/>
        <w:tblW w:w="8346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46"/>
      </w:tblGrid>
      <w:tr w:rsidR="0004623B" w:rsidRPr="00D005CF" w14:paraId="2249FD12" w14:textId="77777777">
        <w:tc>
          <w:tcPr>
            <w:tcW w:w="8346" w:type="dxa"/>
          </w:tcPr>
          <w:p w14:paraId="1FDA36D3" w14:textId="77777777" w:rsidR="0004623B" w:rsidRPr="00D005CF" w:rsidRDefault="000E743A">
            <w:pPr>
              <w:spacing w:line="276" w:lineRule="auto"/>
              <w:jc w:val="both"/>
              <w:rPr>
                <w:rFonts w:ascii="Arial" w:eastAsia="Calibri" w:hAnsi="Arial" w:cs="Arial"/>
                <w:i/>
                <w:sz w:val="22"/>
                <w:szCs w:val="22"/>
              </w:rPr>
            </w:pP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 xml:space="preserve">Nous vous rappelons que conformément à votre contrat de membre, un membre (bénéficiant d’un rabais de membre de 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  <w:highlight w:val="yellow"/>
              </w:rPr>
              <w:t>____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 xml:space="preserve">$) est dans 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  <w:u w:val="single"/>
              </w:rPr>
              <w:t>l’obligation de participer à toute assemblée générale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 xml:space="preserve"> de sa coopérative.</w:t>
            </w:r>
          </w:p>
          <w:p w14:paraId="1175F779" w14:textId="77777777" w:rsidR="0004623B" w:rsidRPr="00D005CF" w:rsidRDefault="000E743A">
            <w:pPr>
              <w:spacing w:line="276" w:lineRule="auto"/>
              <w:jc w:val="both"/>
              <w:rPr>
                <w:rFonts w:ascii="Arial" w:eastAsia="Calibri" w:hAnsi="Arial" w:cs="Arial"/>
                <w:i/>
                <w:sz w:val="22"/>
                <w:szCs w:val="22"/>
              </w:rPr>
            </w:pP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>Toutefois si vous êtes dans l’impossibilité d’y participer et de vous faire représenter, veuillez en informer le conseil d’administration par un avis écrit (une lettre avec justificat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 xml:space="preserve">if) avant le ___________________________ 20__, à heures que vous enverrez par courriel à : </w:t>
            </w:r>
            <w:hyperlink r:id="rId8">
              <w:r w:rsidRPr="00D005CF">
                <w:rPr>
                  <w:rFonts w:ascii="Arial" w:eastAsia="Calibri" w:hAnsi="Arial" w:cs="Arial"/>
                  <w:i/>
                  <w:color w:val="0563C1"/>
                  <w:sz w:val="22"/>
                  <w:szCs w:val="22"/>
                  <w:u w:val="single"/>
                </w:rPr>
                <w:t>xxxxx@xxxx.com</w:t>
              </w:r>
            </w:hyperlink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 xml:space="preserve"> (ou déposer l’avis dans la boite à lettre du 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  <w:highlight w:val="yellow"/>
              </w:rPr>
              <w:t>________________________________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>_). Conformément au Règlement de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 xml:space="preserve"> régie interne, vous pouvez autoriser par écrit votre conjoint ou votre enfant majeur à participer en votre absence aux délibérations de l’assemblée et à y voter à votre place.  De plus, si vous ne pouvez être présent à l’assemblée et désirez siéger au con</w:t>
            </w:r>
            <w:r w:rsidRPr="00D005CF">
              <w:rPr>
                <w:rFonts w:ascii="Arial" w:eastAsia="Calibri" w:hAnsi="Arial" w:cs="Arial"/>
                <w:i/>
                <w:sz w:val="22"/>
                <w:szCs w:val="22"/>
              </w:rPr>
              <w:t>seil d’administration, vous pouvez proposer votre candidature par écrit et celle-ci sera traitée au point « Élection des administrateurs » de l’ordre du jour.</w:t>
            </w:r>
          </w:p>
          <w:p w14:paraId="75A3A6FC" w14:textId="77777777" w:rsidR="0004623B" w:rsidRPr="00D005CF" w:rsidRDefault="0004623B">
            <w:pPr>
              <w:rPr>
                <w:rFonts w:ascii="Arial" w:eastAsia="Calibri" w:hAnsi="Arial" w:cs="Arial"/>
                <w:b/>
                <w:i/>
                <w:sz w:val="22"/>
                <w:szCs w:val="22"/>
              </w:rPr>
            </w:pPr>
          </w:p>
        </w:tc>
      </w:tr>
    </w:tbl>
    <w:p w14:paraId="0B7E6832" w14:textId="77777777" w:rsidR="0004623B" w:rsidRPr="00D005CF" w:rsidRDefault="0004623B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0B6FF2AD" w14:textId="77777777" w:rsidR="0004623B" w:rsidRPr="00D005CF" w:rsidRDefault="0004623B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60BD8647" w14:textId="77777777" w:rsidR="0004623B" w:rsidRPr="00D005CF" w:rsidRDefault="000E743A">
      <w:pPr>
        <w:ind w:left="284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Proposition d’ordre du jour de l’assemblée :</w:t>
      </w:r>
    </w:p>
    <w:p w14:paraId="61D52ACE" w14:textId="77777777" w:rsidR="0004623B" w:rsidRPr="00D005CF" w:rsidRDefault="0004623B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49D818F2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Ouverture de l’assemblée</w:t>
      </w:r>
    </w:p>
    <w:p w14:paraId="0241DC47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Nomination de la présidence et du secrétaire d’assemblée</w:t>
      </w:r>
    </w:p>
    <w:p w14:paraId="33AC3389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Lecture et adoption de l’ordre du jour</w:t>
      </w:r>
    </w:p>
    <w:p w14:paraId="7041DAE5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Lecture et adoption du procès-verbal de l’assemblée du _________________</w:t>
      </w:r>
    </w:p>
    <w:p w14:paraId="29778904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Présentation du rapport annuel et du rapport du vérificateur</w:t>
      </w:r>
    </w:p>
    <w:p w14:paraId="69D021D0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P</w:t>
      </w:r>
      <w:r w:rsidRPr="00D005CF">
        <w:rPr>
          <w:rFonts w:ascii="Arial" w:eastAsia="Book Antiqua" w:hAnsi="Arial" w:cs="Arial"/>
          <w:sz w:val="22"/>
          <w:szCs w:val="22"/>
        </w:rPr>
        <w:t>résentation du rapport annuel des activités et des recommandations pour l’année prochaine</w:t>
      </w:r>
    </w:p>
    <w:p w14:paraId="70AE0DB7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i/>
          <w:sz w:val="22"/>
          <w:szCs w:val="22"/>
        </w:rPr>
      </w:pPr>
      <w:r w:rsidRPr="00D005CF">
        <w:rPr>
          <w:rFonts w:ascii="Arial" w:eastAsia="Book Antiqua" w:hAnsi="Arial" w:cs="Arial"/>
          <w:i/>
          <w:sz w:val="22"/>
          <w:szCs w:val="22"/>
        </w:rPr>
        <w:lastRenderedPageBreak/>
        <w:t>Présentation du rapport d’inspection</w:t>
      </w:r>
      <w:r w:rsidRPr="00D005CF">
        <w:rPr>
          <w:rFonts w:ascii="Arial" w:eastAsia="Book Antiqua" w:hAnsi="Arial" w:cs="Arial"/>
          <w:i/>
          <w:sz w:val="22"/>
          <w:szCs w:val="22"/>
          <w:vertAlign w:val="superscript"/>
        </w:rPr>
        <w:footnoteReference w:id="1"/>
      </w:r>
      <w:r w:rsidRPr="00D005CF">
        <w:rPr>
          <w:rFonts w:ascii="Arial" w:eastAsia="Book Antiqua" w:hAnsi="Arial" w:cs="Arial"/>
          <w:i/>
          <w:sz w:val="22"/>
          <w:szCs w:val="22"/>
        </w:rPr>
        <w:t xml:space="preserve"> </w:t>
      </w:r>
    </w:p>
    <w:p w14:paraId="6051078F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Recommandation concernant l’affectation des trop-perçus</w:t>
      </w:r>
    </w:p>
    <w:p w14:paraId="1F9BF050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b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Recommandation concernant la nomination du vérificateur</w:t>
      </w:r>
    </w:p>
    <w:p w14:paraId="3C5EEE1A" w14:textId="77777777" w:rsidR="0004623B" w:rsidRPr="00D005CF" w:rsidRDefault="000E743A">
      <w:pPr>
        <w:numPr>
          <w:ilvl w:val="0"/>
          <w:numId w:val="1"/>
        </w:numPr>
        <w:ind w:left="720" w:hanging="436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Élection des administrateurs</w:t>
      </w:r>
    </w:p>
    <w:p w14:paraId="20E12866" w14:textId="77777777" w:rsidR="0004623B" w:rsidRPr="00D005CF" w:rsidRDefault="000E743A">
      <w:pPr>
        <w:ind w:left="720" w:hanging="436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10.</w:t>
      </w:r>
      <w:r w:rsidRPr="00D005CF">
        <w:rPr>
          <w:rFonts w:ascii="Arial" w:eastAsia="Book Antiqua" w:hAnsi="Arial" w:cs="Arial"/>
          <w:sz w:val="22"/>
          <w:szCs w:val="22"/>
        </w:rPr>
        <w:tab/>
        <w:t xml:space="preserve">Période de questions </w:t>
      </w:r>
    </w:p>
    <w:p w14:paraId="78D7996F" w14:textId="77777777" w:rsidR="0004623B" w:rsidRPr="00D005CF" w:rsidRDefault="000E743A">
      <w:pPr>
        <w:ind w:left="720" w:hanging="436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11.</w:t>
      </w:r>
      <w:r w:rsidRPr="00D005CF">
        <w:rPr>
          <w:rFonts w:ascii="Arial" w:eastAsia="Book Antiqua" w:hAnsi="Arial" w:cs="Arial"/>
          <w:sz w:val="22"/>
          <w:szCs w:val="22"/>
        </w:rPr>
        <w:tab/>
        <w:t>Varia</w:t>
      </w:r>
    </w:p>
    <w:p w14:paraId="02262300" w14:textId="77777777" w:rsidR="0004623B" w:rsidRPr="00D005CF" w:rsidRDefault="000E743A">
      <w:pPr>
        <w:ind w:left="720" w:hanging="436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12.</w:t>
      </w:r>
      <w:r w:rsidRPr="00D005CF">
        <w:rPr>
          <w:rFonts w:ascii="Arial" w:eastAsia="Book Antiqua" w:hAnsi="Arial" w:cs="Arial"/>
          <w:sz w:val="22"/>
          <w:szCs w:val="22"/>
        </w:rPr>
        <w:tab/>
        <w:t>Levée de l’assemblée</w:t>
      </w:r>
    </w:p>
    <w:p w14:paraId="0C196B3B" w14:textId="77777777" w:rsidR="0004623B" w:rsidRPr="00D005CF" w:rsidRDefault="0004623B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46335AB4" w14:textId="77777777" w:rsidR="0004623B" w:rsidRPr="00D005CF" w:rsidRDefault="000E743A">
      <w:pPr>
        <w:ind w:left="284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Corsiva" w:hAnsi="Arial" w:cs="Arial"/>
          <w:b/>
          <w:sz w:val="22"/>
          <w:szCs w:val="22"/>
        </w:rPr>
        <w:t>____________________________________</w:t>
      </w:r>
    </w:p>
    <w:p w14:paraId="3B2B7290" w14:textId="77777777" w:rsidR="0004623B" w:rsidRPr="00D005CF" w:rsidRDefault="000E743A">
      <w:pPr>
        <w:ind w:left="284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Secrétaire</w:t>
      </w:r>
    </w:p>
    <w:p w14:paraId="0CD6DE4D" w14:textId="77777777" w:rsidR="0004623B" w:rsidRPr="00D005CF" w:rsidRDefault="0004623B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2A1AD73D" w14:textId="77777777" w:rsidR="0004623B" w:rsidRPr="00D005CF" w:rsidRDefault="000E743A">
      <w:pPr>
        <w:ind w:left="284"/>
        <w:rPr>
          <w:rFonts w:ascii="Arial" w:eastAsia="Book Antiqua" w:hAnsi="Arial" w:cs="Arial"/>
          <w:sz w:val="22"/>
          <w:szCs w:val="22"/>
        </w:rPr>
      </w:pPr>
      <w:r w:rsidRPr="00D005CF">
        <w:rPr>
          <w:rFonts w:ascii="Arial" w:eastAsia="Book Antiqua" w:hAnsi="Arial" w:cs="Arial"/>
          <w:sz w:val="22"/>
          <w:szCs w:val="22"/>
        </w:rPr>
        <w:t>(</w:t>
      </w:r>
      <w:proofErr w:type="gramStart"/>
      <w:r w:rsidRPr="00D005CF">
        <w:rPr>
          <w:rFonts w:ascii="Arial" w:eastAsia="Book Antiqua" w:hAnsi="Arial" w:cs="Arial"/>
          <w:i/>
          <w:sz w:val="22"/>
          <w:szCs w:val="22"/>
        </w:rPr>
        <w:t>ville</w:t>
      </w:r>
      <w:proofErr w:type="gramEnd"/>
      <w:r w:rsidRPr="00D005CF">
        <w:rPr>
          <w:rFonts w:ascii="Arial" w:eastAsia="Book Antiqua" w:hAnsi="Arial" w:cs="Arial"/>
          <w:sz w:val="22"/>
          <w:szCs w:val="22"/>
        </w:rPr>
        <w:t>), le _____________________ 2021</w:t>
      </w:r>
    </w:p>
    <w:p w14:paraId="62BFF987" w14:textId="77777777" w:rsidR="0004623B" w:rsidRPr="00D005CF" w:rsidRDefault="0004623B">
      <w:pPr>
        <w:rPr>
          <w:rFonts w:ascii="Arial" w:hAnsi="Arial" w:cs="Arial"/>
          <w:sz w:val="22"/>
          <w:szCs w:val="22"/>
        </w:rPr>
      </w:pPr>
    </w:p>
    <w:sectPr w:rsidR="0004623B" w:rsidRPr="00D005CF">
      <w:headerReference w:type="default" r:id="rId9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7C4FC" w14:textId="77777777" w:rsidR="000E743A" w:rsidRDefault="000E743A">
      <w:r>
        <w:separator/>
      </w:r>
    </w:p>
  </w:endnote>
  <w:endnote w:type="continuationSeparator" w:id="0">
    <w:p w14:paraId="3FC7CEA2" w14:textId="77777777" w:rsidR="000E743A" w:rsidRDefault="000E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siva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832EF" w14:textId="77777777" w:rsidR="000E743A" w:rsidRDefault="000E743A">
      <w:r>
        <w:separator/>
      </w:r>
    </w:p>
  </w:footnote>
  <w:footnote w:type="continuationSeparator" w:id="0">
    <w:p w14:paraId="1D07FB67" w14:textId="77777777" w:rsidR="000E743A" w:rsidRDefault="000E743A">
      <w:r>
        <w:continuationSeparator/>
      </w:r>
    </w:p>
  </w:footnote>
  <w:footnote w:id="1">
    <w:p w14:paraId="691E3A6F" w14:textId="77777777" w:rsidR="0004623B" w:rsidRDefault="000E74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L’article 221.2.3 de la </w:t>
      </w:r>
      <w:r>
        <w:rPr>
          <w:i/>
          <w:color w:val="000000"/>
          <w:sz w:val="20"/>
          <w:szCs w:val="20"/>
        </w:rPr>
        <w:t>Loi sur les coopératives</w:t>
      </w:r>
      <w:r>
        <w:rPr>
          <w:color w:val="000000"/>
          <w:sz w:val="20"/>
          <w:szCs w:val="20"/>
        </w:rPr>
        <w:t xml:space="preserve"> prévoit que dans le cas d’une coopérative d’habitation dont un immeuble a été construit, acquis, restauré ou rénové dans le cadre d’un programme d’aide gouvernemental à l’habitation, la coopérative a l’obligation de faire procéder à une inspection de l’im</w:t>
      </w:r>
      <w:r>
        <w:rPr>
          <w:color w:val="000000"/>
          <w:sz w:val="20"/>
          <w:szCs w:val="20"/>
        </w:rPr>
        <w:t>meuble par un expert au moins tous les cinq ans et de présenter le rapport de l’expert à l’assemblée de la coopérative qui suit son dépôt</w:t>
      </w:r>
      <w:r>
        <w:rPr>
          <w:rFonts w:ascii="Arial" w:eastAsia="Arial" w:hAnsi="Arial" w:cs="Arial"/>
          <w:color w:val="333333"/>
          <w:sz w:val="22"/>
          <w:szCs w:val="22"/>
          <w:highlight w:val="white"/>
        </w:rPr>
        <w:t>.</w:t>
      </w:r>
    </w:p>
    <w:p w14:paraId="47B49EB9" w14:textId="77777777" w:rsidR="0004623B" w:rsidRDefault="000462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A7C05" w14:textId="06E6F04F" w:rsidR="00D005CF" w:rsidRDefault="00D005CF">
    <w:pPr>
      <w:pStyle w:val="En-tte"/>
    </w:pPr>
    <w:r>
      <w:rPr>
        <w:noProof/>
      </w:rPr>
      <w:drawing>
        <wp:inline distT="0" distB="0" distL="0" distR="0" wp14:anchorId="5FE5EFB2" wp14:editId="792493CB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016177" w14:textId="77777777" w:rsidR="00D005CF" w:rsidRDefault="00D005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A61F1"/>
    <w:multiLevelType w:val="multilevel"/>
    <w:tmpl w:val="6EA40D62"/>
    <w:lvl w:ilvl="0">
      <w:start w:val="1"/>
      <w:numFmt w:val="decimal"/>
      <w:lvlText w:val="%1. "/>
      <w:lvlJc w:val="left"/>
      <w:pPr>
        <w:ind w:left="567" w:hanging="283"/>
      </w:pPr>
      <w:rPr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81960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23B"/>
    <w:rsid w:val="0004623B"/>
    <w:rsid w:val="000E743A"/>
    <w:rsid w:val="00D0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40F62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43"/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6C4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6C43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F47E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F47E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F47E5"/>
    <w:rPr>
      <w:vertAlign w:val="superscript"/>
    </w:rPr>
  </w:style>
  <w:style w:type="table" w:styleId="Grilledutableau">
    <w:name w:val="Table Grid"/>
    <w:basedOn w:val="TableauNormal"/>
    <w:uiPriority w:val="39"/>
    <w:rsid w:val="00751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751E06"/>
    <w:rPr>
      <w:color w:val="0563C1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51E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1E0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1E06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1E0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1E06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D005CF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D005CF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005CF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005CF"/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xxxx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vQXd+tY26cIfnDBY/Krbnd4Xbg==">AMUW2mVtNxJn7cUw5s8FlqYwjg/QFFZtWC8WPxyOoz3InUH4eqdVkbwi9ocMnD+KOg6fcm3d8hziafiS509DqR2KRxZP2V1VFEcGeTqmaxvE3lQfUNWt8w0=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2020-12-01T20:05:00Z</dcterms:created>
  <dcterms:modified xsi:type="dcterms:W3CDTF">2022-04-25T18:47:00Z</dcterms:modified>
</cp:coreProperties>
</file>